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D2" w:rsidRPr="00CB2BD1" w:rsidRDefault="006F6057" w:rsidP="00AF72D2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52E9E" wp14:editId="1B2A525F">
            <wp:simplePos x="0" y="0"/>
            <wp:positionH relativeFrom="column">
              <wp:posOffset>4075430</wp:posOffset>
            </wp:positionH>
            <wp:positionV relativeFrom="paragraph">
              <wp:posOffset>0</wp:posOffset>
            </wp:positionV>
            <wp:extent cx="2340610" cy="2331720"/>
            <wp:effectExtent l="0" t="0" r="2540" b="0"/>
            <wp:wrapTight wrapText="bothSides">
              <wp:wrapPolygon edited="0">
                <wp:start x="0" y="0"/>
                <wp:lineTo x="0" y="21353"/>
                <wp:lineTo x="21448" y="21353"/>
                <wp:lineTo x="21448" y="0"/>
                <wp:lineTo x="0" y="0"/>
              </wp:wrapPolygon>
            </wp:wrapTight>
            <wp:docPr id="1" name="Obrázek 1" descr="Netopýr ušatý |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opýr ušatý | Ábíčko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40A" w:rsidRPr="00CB2BD1">
        <w:rPr>
          <w:rFonts w:ascii="Arial" w:hAnsi="Arial" w:cs="Arial"/>
          <w:b/>
          <w:color w:val="1F4E79" w:themeColor="accent1" w:themeShade="80"/>
        </w:rPr>
        <w:t>ŽIVORODÍ</w:t>
      </w:r>
      <w:r w:rsidR="00CB2BD1" w:rsidRPr="00CB2BD1">
        <w:rPr>
          <w:rFonts w:ascii="Arial" w:hAnsi="Arial" w:cs="Arial"/>
          <w:b/>
          <w:color w:val="1F4E79" w:themeColor="accent1" w:themeShade="80"/>
        </w:rPr>
        <w:t>/PLACENTÁLOVÉ</w:t>
      </w:r>
    </w:p>
    <w:p w:rsidR="0080340A" w:rsidRPr="0080340A" w:rsidRDefault="00A81264" w:rsidP="00AF72D2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LETOUNI</w:t>
      </w:r>
      <w:r w:rsidR="006F6057" w:rsidRPr="006F6057">
        <w:t xml:space="preserve"> </w:t>
      </w:r>
    </w:p>
    <w:p w:rsidR="00A81264" w:rsidRDefault="00A8126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>Mohou se aktivně pohybovat ve vzduchu → přední končetiny mají přeměněny v křídla → mezi prsty, tělem a zadními končetinami je tenká létací blána.</w:t>
      </w:r>
    </w:p>
    <w:p w:rsidR="008D1D61" w:rsidRPr="008D1D61" w:rsidRDefault="008D1D61" w:rsidP="008D1D61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  <w:color w:val="303030"/>
        </w:rPr>
        <w:t>Nemají skoro žádný zrak, spí hlavou d</w:t>
      </w:r>
      <w:r>
        <w:rPr>
          <w:rFonts w:asciiTheme="minorHAnsi" w:hAnsiTheme="minorHAnsi" w:cstheme="minorHAnsi"/>
          <w:color w:val="303030"/>
        </w:rPr>
        <w:t>olů a zabal</w:t>
      </w:r>
      <w:r>
        <w:rPr>
          <w:rFonts w:asciiTheme="minorHAnsi" w:hAnsiTheme="minorHAnsi" w:cstheme="minorHAnsi"/>
          <w:color w:val="303030"/>
        </w:rPr>
        <w:t>í se do křídel.</w:t>
      </w:r>
    </w:p>
    <w:p w:rsidR="00A81264" w:rsidRPr="008D1D61" w:rsidRDefault="00A8126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 xml:space="preserve">Jsou to </w:t>
      </w:r>
      <w:r w:rsidRPr="008D1D61">
        <w:rPr>
          <w:rFonts w:asciiTheme="minorHAnsi" w:hAnsiTheme="minorHAnsi" w:cstheme="minorHAnsi"/>
          <w:b/>
        </w:rPr>
        <w:t>noční živočichové</w:t>
      </w:r>
      <w:r w:rsidRPr="008D1D61">
        <w:rPr>
          <w:rFonts w:asciiTheme="minorHAnsi" w:hAnsiTheme="minorHAnsi" w:cstheme="minorHAnsi"/>
        </w:rPr>
        <w:t>. Orientují se pomocí ……………</w:t>
      </w:r>
      <w:r w:rsidR="008D1D61">
        <w:rPr>
          <w:rFonts w:asciiTheme="minorHAnsi" w:hAnsiTheme="minorHAnsi" w:cstheme="minorHAnsi"/>
        </w:rPr>
        <w:t>……</w:t>
      </w:r>
      <w:r w:rsidRPr="008D1D61">
        <w:rPr>
          <w:rFonts w:asciiTheme="minorHAnsi" w:hAnsiTheme="minorHAnsi" w:cstheme="minorHAnsi"/>
        </w:rPr>
        <w:t xml:space="preserve"> → tlamičkou vydávají ultrazvuk a jeho odraz zachycují sluchem.</w:t>
      </w:r>
      <w:r w:rsidR="008D1D61" w:rsidRPr="008D1D61">
        <w:rPr>
          <w:rFonts w:asciiTheme="minorHAnsi" w:hAnsiTheme="minorHAnsi" w:cstheme="minorHAnsi"/>
        </w:rPr>
        <w:t xml:space="preserve"> </w:t>
      </w:r>
      <w:r w:rsidR="008D1D61">
        <w:rPr>
          <w:rFonts w:asciiTheme="minorHAnsi" w:hAnsiTheme="minorHAnsi" w:cstheme="minorHAnsi"/>
        </w:rPr>
        <w:t>H</w:t>
      </w:r>
      <w:r w:rsidR="008D1D61" w:rsidRPr="008D1D61">
        <w:rPr>
          <w:rFonts w:asciiTheme="minorHAnsi" w:hAnsiTheme="minorHAnsi" w:cstheme="minorHAnsi"/>
          <w:color w:val="303030"/>
        </w:rPr>
        <w:t xml:space="preserve">lasové ústrojí </w:t>
      </w:r>
      <w:r w:rsidR="008D1D61">
        <w:rPr>
          <w:rFonts w:asciiTheme="minorHAnsi" w:hAnsiTheme="minorHAnsi" w:cstheme="minorHAnsi"/>
          <w:color w:val="303030"/>
        </w:rPr>
        <w:t>jim umožňuje výbornou</w:t>
      </w:r>
      <w:r w:rsidR="008D1D61">
        <w:rPr>
          <w:rFonts w:asciiTheme="minorHAnsi" w:hAnsiTheme="minorHAnsi" w:cstheme="minorHAnsi"/>
          <w:color w:val="303030"/>
        </w:rPr>
        <w:br/>
        <w:t>orientaci-</w:t>
      </w:r>
      <w:r w:rsidR="008D1D61" w:rsidRPr="008D1D61">
        <w:rPr>
          <w:rFonts w:asciiTheme="minorHAnsi" w:hAnsiTheme="minorHAnsi" w:cstheme="minorHAnsi"/>
          <w:color w:val="303030"/>
        </w:rPr>
        <w:t xml:space="preserve"> na p</w:t>
      </w:r>
      <w:r w:rsidR="008D1D61" w:rsidRPr="008D1D61">
        <w:rPr>
          <w:rFonts w:asciiTheme="minorHAnsi" w:hAnsiTheme="minorHAnsi" w:cstheme="minorHAnsi"/>
          <w:color w:val="303030"/>
        </w:rPr>
        <w:t>rincipu radaru.</w:t>
      </w:r>
    </w:p>
    <w:p w:rsidR="00A81264" w:rsidRPr="008D1D61" w:rsidRDefault="00A8126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>Přezimují v jeskyních, dutých stromech nebo na půdách.</w:t>
      </w:r>
    </w:p>
    <w:p w:rsidR="006A42B6" w:rsidRPr="006A42B6" w:rsidRDefault="00A81264" w:rsidP="0052649F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03030"/>
        </w:rPr>
      </w:pPr>
      <w:r w:rsidRPr="006A42B6">
        <w:rPr>
          <w:rFonts w:cstheme="minorHAnsi"/>
          <w:b/>
          <w:color w:val="00B050"/>
        </w:rPr>
        <w:t xml:space="preserve">Netopýři </w:t>
      </w:r>
      <w:r w:rsidRPr="006A42B6">
        <w:rPr>
          <w:rFonts w:cstheme="minorHAnsi"/>
        </w:rPr>
        <w:t xml:space="preserve">– žijí v koloniích, </w:t>
      </w:r>
      <w:r w:rsidR="008D1D61" w:rsidRPr="006A42B6">
        <w:rPr>
          <w:rFonts w:cstheme="minorHAnsi"/>
        </w:rPr>
        <w:t xml:space="preserve">1-2 </w:t>
      </w:r>
      <w:r w:rsidRPr="006A42B6">
        <w:rPr>
          <w:rFonts w:cstheme="minorHAnsi"/>
        </w:rPr>
        <w:t xml:space="preserve">mláďata jsou holá a slepá. </w:t>
      </w:r>
      <w:r w:rsidR="006A42B6" w:rsidRPr="006A42B6">
        <w:rPr>
          <w:rFonts w:cstheme="minorHAnsi"/>
        </w:rPr>
        <w:t>M</w:t>
      </w:r>
      <w:r w:rsidR="006A42B6" w:rsidRPr="006A42B6">
        <w:rPr>
          <w:rFonts w:cstheme="minorHAnsi"/>
          <w:color w:val="303030"/>
        </w:rPr>
        <w:t>atka</w:t>
      </w:r>
      <w:r w:rsidR="006A42B6" w:rsidRPr="006A42B6">
        <w:rPr>
          <w:rFonts w:cstheme="minorHAnsi"/>
          <w:color w:val="303030"/>
        </w:rPr>
        <w:t xml:space="preserve"> bere</w:t>
      </w:r>
      <w:r w:rsidR="006A42B6" w:rsidRPr="006A42B6">
        <w:rPr>
          <w:rFonts w:cstheme="minorHAnsi"/>
          <w:color w:val="303030"/>
        </w:rPr>
        <w:t xml:space="preserve"> mládě</w:t>
      </w:r>
      <w:r w:rsidR="006A42B6" w:rsidRPr="006A42B6">
        <w:rPr>
          <w:rFonts w:cstheme="minorHAnsi"/>
          <w:color w:val="303030"/>
        </w:rPr>
        <w:t xml:space="preserve"> i na</w:t>
      </w:r>
      <w:r w:rsidR="006A42B6" w:rsidRPr="006A42B6">
        <w:rPr>
          <w:rFonts w:cstheme="minorHAnsi"/>
          <w:color w:val="303030"/>
        </w:rPr>
        <w:br/>
        <w:t xml:space="preserve">noční </w:t>
      </w:r>
      <w:proofErr w:type="gramStart"/>
      <w:r w:rsidR="006A42B6" w:rsidRPr="006A42B6">
        <w:rPr>
          <w:rFonts w:cstheme="minorHAnsi"/>
          <w:color w:val="303030"/>
        </w:rPr>
        <w:t>lov ( je</w:t>
      </w:r>
      <w:proofErr w:type="gramEnd"/>
      <w:r w:rsidR="006A42B6" w:rsidRPr="006A42B6">
        <w:rPr>
          <w:rFonts w:cstheme="minorHAnsi"/>
          <w:color w:val="303030"/>
        </w:rPr>
        <w:t xml:space="preserve"> pevně přichyceno k bradavce), někteří věk až 20 let, roz</w:t>
      </w:r>
      <w:r w:rsidR="006A42B6" w:rsidRPr="006A42B6">
        <w:rPr>
          <w:rFonts w:cstheme="minorHAnsi"/>
          <w:color w:val="303030"/>
        </w:rPr>
        <w:t>p</w:t>
      </w:r>
      <w:r w:rsidR="006A42B6" w:rsidRPr="006A42B6">
        <w:rPr>
          <w:rFonts w:cstheme="minorHAnsi"/>
          <w:color w:val="303030"/>
        </w:rPr>
        <w:t>ětí křídel některých</w:t>
      </w:r>
      <w:r w:rsidR="006A42B6" w:rsidRPr="006A42B6">
        <w:rPr>
          <w:rFonts w:cstheme="minorHAnsi"/>
          <w:color w:val="303030"/>
        </w:rPr>
        <w:br/>
        <w:t>až 60cm. Má jednoduché uši.</w:t>
      </w:r>
      <w:r w:rsidR="006A42B6" w:rsidRPr="006A42B6">
        <w:rPr>
          <w:rFonts w:cstheme="minorHAnsi"/>
          <w:color w:val="303030"/>
        </w:rPr>
        <w:t xml:space="preserve"> </w:t>
      </w:r>
    </w:p>
    <w:p w:rsidR="00A81264" w:rsidRPr="008D1D61" w:rsidRDefault="006F605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1454A1" wp14:editId="38FF7A48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16154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21" y="21429"/>
                <wp:lineTo x="21321" y="0"/>
                <wp:lineTo x="0" y="0"/>
              </wp:wrapPolygon>
            </wp:wrapTight>
            <wp:docPr id="34" name="Obrázek 34" descr="Free fotobanka : savec, pěkný, upír, netopýr, Jazyk, létající liš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otobanka : savec, pěkný, upír, netopýr, Jazyk, létající liš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264" w:rsidRPr="008D1D61">
        <w:rPr>
          <w:rFonts w:asciiTheme="minorHAnsi" w:hAnsiTheme="minorHAnsi" w:cstheme="minorHAnsi"/>
        </w:rPr>
        <w:t>U nás žijící jsou chráněny zákonem. Největší je ……………………….. a v ČR  žije……</w:t>
      </w:r>
      <w:proofErr w:type="gramStart"/>
      <w:r w:rsidR="00A81264" w:rsidRPr="008D1D61">
        <w:rPr>
          <w:rFonts w:asciiTheme="minorHAnsi" w:hAnsiTheme="minorHAnsi" w:cstheme="minorHAnsi"/>
        </w:rPr>
        <w:t>…..druhů</w:t>
      </w:r>
      <w:proofErr w:type="gramEnd"/>
      <w:r w:rsidR="00A81264" w:rsidRPr="008D1D61">
        <w:rPr>
          <w:rFonts w:asciiTheme="minorHAnsi" w:hAnsiTheme="minorHAnsi" w:cstheme="minorHAnsi"/>
        </w:rPr>
        <w:t>. Na Zemi žije nyní celkem………</w:t>
      </w:r>
      <w:proofErr w:type="gramStart"/>
      <w:r w:rsidR="00A81264" w:rsidRPr="008D1D61">
        <w:rPr>
          <w:rFonts w:asciiTheme="minorHAnsi" w:hAnsiTheme="minorHAnsi" w:cstheme="minorHAnsi"/>
        </w:rPr>
        <w:t>….druhů</w:t>
      </w:r>
      <w:proofErr w:type="gramEnd"/>
      <w:r w:rsidR="00A81264" w:rsidRPr="008D1D61">
        <w:rPr>
          <w:rFonts w:asciiTheme="minorHAnsi" w:hAnsiTheme="minorHAnsi" w:cstheme="minorHAnsi"/>
        </w:rPr>
        <w:t xml:space="preserve"> netopýrů.</w:t>
      </w:r>
    </w:p>
    <w:p w:rsidR="00A81264" w:rsidRPr="008D1D61" w:rsidRDefault="00A81264" w:rsidP="000E2297">
      <w:pPr>
        <w:pStyle w:val="Normlnweb"/>
        <w:numPr>
          <w:ilvl w:val="0"/>
          <w:numId w:val="23"/>
        </w:numPr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>Blanité výrůstky na čenichu mají…………</w:t>
      </w:r>
      <w:proofErr w:type="gramStart"/>
      <w:r w:rsidRPr="008D1D61">
        <w:rPr>
          <w:rFonts w:asciiTheme="minorHAnsi" w:hAnsiTheme="minorHAnsi" w:cstheme="minorHAnsi"/>
        </w:rPr>
        <w:t>….- jsou</w:t>
      </w:r>
      <w:proofErr w:type="gramEnd"/>
      <w:r w:rsidRPr="008D1D61">
        <w:rPr>
          <w:rFonts w:asciiTheme="minorHAnsi" w:hAnsiTheme="minorHAnsi" w:cstheme="minorHAnsi"/>
        </w:rPr>
        <w:t xml:space="preserve"> hmyzožraví, jsou </w:t>
      </w:r>
      <w:r w:rsidRPr="008D1D61">
        <w:rPr>
          <w:rFonts w:asciiTheme="minorHAnsi" w:hAnsiTheme="minorHAnsi" w:cstheme="minorHAnsi"/>
          <w:b/>
        </w:rPr>
        <w:t>větší x menší</w:t>
      </w:r>
      <w:r w:rsidRPr="008D1D61">
        <w:rPr>
          <w:rFonts w:asciiTheme="minorHAnsi" w:hAnsiTheme="minorHAnsi" w:cstheme="minorHAnsi"/>
        </w:rPr>
        <w:t xml:space="preserve"> než netopýři.  </w:t>
      </w:r>
    </w:p>
    <w:p w:rsidR="006A42B6" w:rsidRPr="008D1D61" w:rsidRDefault="00A81264" w:rsidP="000E2297">
      <w:pPr>
        <w:pStyle w:val="Normln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  <w:r w:rsidRPr="008D1D61">
        <w:rPr>
          <w:rFonts w:asciiTheme="minorHAnsi" w:hAnsiTheme="minorHAnsi" w:cstheme="minorHAnsi"/>
          <w:b/>
          <w:color w:val="00B050"/>
        </w:rPr>
        <w:t>Kaloni</w:t>
      </w:r>
      <w:r w:rsidRPr="008D1D61">
        <w:rPr>
          <w:rFonts w:asciiTheme="minorHAnsi" w:hAnsiTheme="minorHAnsi" w:cstheme="minorHAnsi"/>
        </w:rPr>
        <w:t xml:space="preserve"> – žijí v tropech Asie a Afriky, jsou býložraví, jsou aktivní i ve dne, živí se ……………….. . </w:t>
      </w:r>
      <w:r w:rsidR="006A42B6">
        <w:rPr>
          <w:rFonts w:asciiTheme="minorHAnsi" w:hAnsiTheme="minorHAnsi" w:cstheme="minorHAnsi"/>
          <w:color w:val="303030"/>
        </w:rPr>
        <w:t>R</w:t>
      </w:r>
      <w:r w:rsidR="006A42B6" w:rsidRPr="008D1D61">
        <w:rPr>
          <w:rFonts w:asciiTheme="minorHAnsi" w:hAnsiTheme="minorHAnsi" w:cstheme="minorHAnsi"/>
          <w:color w:val="303030"/>
        </w:rPr>
        <w:t>ozpětí křídel až 1,7 m, nejsou nebezpeční, živí se např. květy a plody</w:t>
      </w:r>
      <w:r w:rsidR="006A42B6">
        <w:rPr>
          <w:rFonts w:asciiTheme="minorHAnsi" w:hAnsiTheme="minorHAnsi" w:cstheme="minorHAnsi"/>
          <w:color w:val="303030"/>
        </w:rPr>
        <w:t xml:space="preserve"> </w:t>
      </w:r>
      <w:r w:rsidR="006A42B6" w:rsidRPr="008D1D61">
        <w:rPr>
          <w:rFonts w:asciiTheme="minorHAnsi" w:hAnsiTheme="minorHAnsi" w:cstheme="minorHAnsi"/>
          <w:color w:val="303030"/>
        </w:rPr>
        <w:t>banánovníku</w:t>
      </w:r>
      <w:r w:rsidR="006A42B6">
        <w:rPr>
          <w:rFonts w:asciiTheme="minorHAnsi" w:hAnsiTheme="minorHAnsi" w:cstheme="minorHAnsi"/>
          <w:color w:val="303030"/>
        </w:rPr>
        <w:t>.</w:t>
      </w:r>
    </w:p>
    <w:p w:rsidR="000E2297" w:rsidRDefault="00A8126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 w:rsidRPr="008D1D61">
        <w:rPr>
          <w:rFonts w:asciiTheme="minorHAnsi" w:hAnsiTheme="minorHAnsi" w:cstheme="minorHAnsi"/>
        </w:rPr>
        <w:t>Známe asi ……………</w:t>
      </w:r>
      <w:proofErr w:type="gramStart"/>
      <w:r w:rsidRPr="008D1D61">
        <w:rPr>
          <w:rFonts w:asciiTheme="minorHAnsi" w:hAnsiTheme="minorHAnsi" w:cstheme="minorHAnsi"/>
        </w:rPr>
        <w:t>….druhů</w:t>
      </w:r>
      <w:proofErr w:type="gramEnd"/>
      <w:r w:rsidRPr="008D1D61">
        <w:rPr>
          <w:rFonts w:asciiTheme="minorHAnsi" w:hAnsiTheme="minorHAnsi" w:cstheme="minorHAnsi"/>
        </w:rPr>
        <w:t xml:space="preserve"> kaloňů.</w:t>
      </w:r>
      <w:r w:rsidR="006F6057" w:rsidRPr="006F6057">
        <w:t xml:space="preserve"> </w:t>
      </w:r>
    </w:p>
    <w:p w:rsidR="00A81264" w:rsidRPr="008D1D61" w:rsidRDefault="006F605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CC05B1" wp14:editId="3902FC17">
            <wp:simplePos x="0" y="0"/>
            <wp:positionH relativeFrom="column">
              <wp:posOffset>-503555</wp:posOffset>
            </wp:positionH>
            <wp:positionV relativeFrom="paragraph">
              <wp:posOffset>858520</wp:posOffset>
            </wp:positionV>
            <wp:extent cx="2727978" cy="1813560"/>
            <wp:effectExtent l="0" t="0" r="0" b="0"/>
            <wp:wrapTight wrapText="bothSides">
              <wp:wrapPolygon edited="0">
                <wp:start x="0" y="0"/>
                <wp:lineTo x="0" y="21328"/>
                <wp:lineTo x="21419" y="21328"/>
                <wp:lineTo x="21419" y="0"/>
                <wp:lineTo x="0" y="0"/>
              </wp:wrapPolygon>
            </wp:wrapTight>
            <wp:docPr id="36" name="Obrázek 36" descr="Lamarckian | My Hero Academia SI | Page 38 | Sufficient Velo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marckian | My Hero Academia SI | Page 38 | Sufficient Velo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78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5FB5C23" wp14:editId="370A6D67">
            <wp:simplePos x="0" y="0"/>
            <wp:positionH relativeFrom="column">
              <wp:posOffset>2117725</wp:posOffset>
            </wp:positionH>
            <wp:positionV relativeFrom="paragraph">
              <wp:posOffset>869950</wp:posOffset>
            </wp:positionV>
            <wp:extent cx="2042160" cy="1810972"/>
            <wp:effectExtent l="0" t="0" r="0" b="0"/>
            <wp:wrapTight wrapText="bothSides">
              <wp:wrapPolygon edited="0">
                <wp:start x="0" y="0"/>
                <wp:lineTo x="0" y="21365"/>
                <wp:lineTo x="21358" y="21365"/>
                <wp:lineTo x="21358" y="0"/>
                <wp:lineTo x="0" y="0"/>
              </wp:wrapPolygon>
            </wp:wrapTight>
            <wp:docPr id="37" name="Obrázek 37" descr="Nalezený obrázek pro let netopý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lezený obrázek pro let netopý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613D539" wp14:editId="61E7A626">
            <wp:simplePos x="0" y="0"/>
            <wp:positionH relativeFrom="column">
              <wp:posOffset>3999865</wp:posOffset>
            </wp:positionH>
            <wp:positionV relativeFrom="paragraph">
              <wp:posOffset>862965</wp:posOffset>
            </wp:positionV>
            <wp:extent cx="2395220" cy="1796415"/>
            <wp:effectExtent l="0" t="0" r="5080" b="0"/>
            <wp:wrapTight wrapText="bothSides">
              <wp:wrapPolygon edited="0">
                <wp:start x="0" y="0"/>
                <wp:lineTo x="0" y="21302"/>
                <wp:lineTo x="21474" y="21302"/>
                <wp:lineTo x="21474" y="0"/>
                <wp:lineTo x="0" y="0"/>
              </wp:wrapPolygon>
            </wp:wrapTight>
            <wp:docPr id="35" name="Obrázek 35" descr="Netopýr velký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topýr velký | Naturfoto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264" w:rsidRPr="008D1D61">
        <w:rPr>
          <w:rFonts w:asciiTheme="minorHAnsi" w:hAnsiTheme="minorHAnsi" w:cstheme="minorHAnsi"/>
        </w:rPr>
        <w:t>Někter</w:t>
      </w:r>
      <w:r w:rsidR="006A42B6">
        <w:rPr>
          <w:rFonts w:asciiTheme="minorHAnsi" w:hAnsiTheme="minorHAnsi" w:cstheme="minorHAnsi"/>
        </w:rPr>
        <w:t xml:space="preserve">é druhy jihoamerických letounů - </w:t>
      </w:r>
      <w:r w:rsidR="00A81264" w:rsidRPr="008D1D61">
        <w:rPr>
          <w:rFonts w:asciiTheme="minorHAnsi" w:hAnsiTheme="minorHAnsi" w:cstheme="minorHAnsi"/>
        </w:rPr>
        <w:t>……………</w:t>
      </w:r>
      <w:r w:rsidR="006A42B6">
        <w:rPr>
          <w:rFonts w:asciiTheme="minorHAnsi" w:hAnsiTheme="minorHAnsi" w:cstheme="minorHAnsi"/>
        </w:rPr>
        <w:t>…</w:t>
      </w:r>
      <w:r w:rsidR="00A81264" w:rsidRPr="008D1D61">
        <w:rPr>
          <w:rFonts w:asciiTheme="minorHAnsi" w:hAnsiTheme="minorHAnsi" w:cstheme="minorHAnsi"/>
        </w:rPr>
        <w:t xml:space="preserve"> se živí …………………, kterou sají spícím savcům, např. dobytku. </w:t>
      </w:r>
      <w:r w:rsidR="006A42B6">
        <w:rPr>
          <w:rFonts w:asciiTheme="minorHAnsi" w:hAnsiTheme="minorHAnsi" w:cstheme="minorHAnsi"/>
          <w:color w:val="303030"/>
        </w:rPr>
        <w:t>V</w:t>
      </w:r>
      <w:r w:rsidR="006A42B6" w:rsidRPr="008D1D61">
        <w:rPr>
          <w:rFonts w:asciiTheme="minorHAnsi" w:hAnsiTheme="minorHAnsi" w:cstheme="minorHAnsi"/>
          <w:color w:val="303030"/>
        </w:rPr>
        <w:t>ykouše políčko a líže krev, sliny mají látku proti srážení krve</w:t>
      </w:r>
      <w:r w:rsidR="006A42B6">
        <w:rPr>
          <w:rFonts w:asciiTheme="minorHAnsi" w:hAnsiTheme="minorHAnsi" w:cstheme="minorHAnsi"/>
          <w:color w:val="303030"/>
        </w:rPr>
        <w:t>.</w:t>
      </w:r>
    </w:p>
    <w:p w:rsidR="00A81264" w:rsidRPr="008D1D61" w:rsidRDefault="00CB2BD1" w:rsidP="00604D0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  <w:color w:val="303030"/>
        </w:rPr>
        <w:lastRenderedPageBreak/>
        <w:br/>
      </w:r>
      <w:r w:rsidR="00A81264" w:rsidRPr="008D1D61">
        <w:rPr>
          <w:rFonts w:asciiTheme="minorHAnsi" w:hAnsiTheme="minorHAnsi" w:cstheme="minorHAnsi"/>
          <w:b/>
          <w:color w:val="FF0000"/>
          <w:sz w:val="40"/>
          <w:szCs w:val="40"/>
        </w:rPr>
        <w:t>CHUDOZUBÍ</w:t>
      </w:r>
    </w:p>
    <w:p w:rsidR="00582784" w:rsidRPr="008D1D61" w:rsidRDefault="00A8126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 xml:space="preserve">Malá skupina savců, žijí ve Střední a Jižní Americe. </w:t>
      </w:r>
    </w:p>
    <w:p w:rsidR="00A81264" w:rsidRPr="008D1D61" w:rsidRDefault="00A8126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 xml:space="preserve">Mají zvláštní spojení hrudních a bederních obratlů → zpevňují páteř. Kůže je silná, mají </w:t>
      </w:r>
      <w:r w:rsidRPr="008D1D61">
        <w:rPr>
          <w:rFonts w:asciiTheme="minorHAnsi" w:hAnsiTheme="minorHAnsi" w:cstheme="minorHAnsi"/>
          <w:b/>
        </w:rPr>
        <w:t>velmi dobrý čich.</w:t>
      </w:r>
      <w:r w:rsidRPr="008D1D61">
        <w:rPr>
          <w:rFonts w:asciiTheme="minorHAnsi" w:hAnsiTheme="minorHAnsi" w:cstheme="minorHAnsi"/>
        </w:rPr>
        <w:t xml:space="preserve"> Jejich zuby jsou méně kvalitní (bez kořenů nebo skloviny</w:t>
      </w:r>
      <w:r w:rsidR="00582784" w:rsidRPr="008D1D61">
        <w:rPr>
          <w:rFonts w:asciiTheme="minorHAnsi" w:hAnsiTheme="minorHAnsi" w:cstheme="minorHAnsi"/>
        </w:rPr>
        <w:t>, bez řezáků, špičáků</w:t>
      </w:r>
      <w:r w:rsidRPr="008D1D61">
        <w:rPr>
          <w:rFonts w:asciiTheme="minorHAnsi" w:hAnsiTheme="minorHAnsi" w:cstheme="minorHAnsi"/>
        </w:rPr>
        <w:t>)</w:t>
      </w:r>
    </w:p>
    <w:p w:rsidR="00A81264" w:rsidRPr="008D1D61" w:rsidRDefault="00604D0D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67FA3E3" wp14:editId="59BF002C">
            <wp:simplePos x="0" y="0"/>
            <wp:positionH relativeFrom="margin">
              <wp:posOffset>-84455</wp:posOffset>
            </wp:positionH>
            <wp:positionV relativeFrom="paragraph">
              <wp:posOffset>9525</wp:posOffset>
            </wp:positionV>
            <wp:extent cx="256032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75" y="21299"/>
                <wp:lineTo x="21375" y="0"/>
                <wp:lineTo x="0" y="0"/>
              </wp:wrapPolygon>
            </wp:wrapTight>
            <wp:docPr id="38" name="Obrázek 38" descr="Nalezený obrázek pro leno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lezený obrázek pro lenoch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264" w:rsidRPr="008D1D61">
        <w:rPr>
          <w:rFonts w:asciiTheme="minorHAnsi" w:hAnsiTheme="minorHAnsi" w:cstheme="minorHAnsi"/>
        </w:rPr>
        <w:t xml:space="preserve"> </w:t>
      </w:r>
      <w:r w:rsidR="00A81264" w:rsidRPr="00604D0D">
        <w:rPr>
          <w:rFonts w:asciiTheme="minorHAnsi" w:hAnsiTheme="minorHAnsi" w:cstheme="minorHAnsi"/>
          <w:b/>
          <w:color w:val="00B050"/>
        </w:rPr>
        <w:t>Lenochodi</w:t>
      </w:r>
      <w:r w:rsidR="00A81264" w:rsidRPr="008D1D61">
        <w:rPr>
          <w:rFonts w:asciiTheme="minorHAnsi" w:hAnsiTheme="minorHAnsi" w:cstheme="minorHAnsi"/>
        </w:rPr>
        <w:t xml:space="preserve"> – celý život je zavěšen hlavou dolů v korunách stromů, pohybuje se velmi pomalu, pomalé má i životní pochody – dýchání, trávení. </w:t>
      </w:r>
      <w:r w:rsidR="00582784" w:rsidRPr="008D1D61">
        <w:rPr>
          <w:rFonts w:asciiTheme="minorHAnsi" w:hAnsiTheme="minorHAnsi" w:cstheme="minorHAnsi"/>
        </w:rPr>
        <w:t>Trus vylučují jednou za…………</w:t>
      </w:r>
      <w:proofErr w:type="gramStart"/>
      <w:r w:rsidR="00582784" w:rsidRPr="008D1D61">
        <w:rPr>
          <w:rFonts w:asciiTheme="minorHAnsi" w:hAnsiTheme="minorHAnsi" w:cstheme="minorHAnsi"/>
        </w:rPr>
        <w:t>….dní</w:t>
      </w:r>
      <w:proofErr w:type="gramEnd"/>
      <w:r w:rsidR="00582784" w:rsidRPr="008D1D61">
        <w:rPr>
          <w:rFonts w:asciiTheme="minorHAnsi" w:hAnsiTheme="minorHAnsi" w:cstheme="minorHAnsi"/>
        </w:rPr>
        <w:t>, spí až………….denně. Potrava dojde do střeva až za…………………..</w:t>
      </w:r>
    </w:p>
    <w:p w:rsidR="00582784" w:rsidRPr="008D1D61" w:rsidRDefault="00604D0D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8D949D" wp14:editId="7F8B113D">
            <wp:simplePos x="0" y="0"/>
            <wp:positionH relativeFrom="page">
              <wp:align>right</wp:align>
            </wp:positionH>
            <wp:positionV relativeFrom="paragraph">
              <wp:posOffset>633095</wp:posOffset>
            </wp:positionV>
            <wp:extent cx="3227705" cy="1836420"/>
            <wp:effectExtent l="0" t="0" r="0" b="0"/>
            <wp:wrapTight wrapText="bothSides">
              <wp:wrapPolygon edited="0">
                <wp:start x="0" y="0"/>
                <wp:lineTo x="0" y="21286"/>
                <wp:lineTo x="21417" y="21286"/>
                <wp:lineTo x="21417" y="0"/>
                <wp:lineTo x="0" y="0"/>
              </wp:wrapPolygon>
            </wp:wrapTight>
            <wp:docPr id="39" name="Obrázek 39" descr="Nalezený obrázek pro mr\vene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lezený obrázek pro mr\veneční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84" w:rsidRPr="008D1D61">
        <w:rPr>
          <w:rFonts w:asciiTheme="minorHAnsi" w:hAnsiTheme="minorHAnsi" w:cstheme="minorHAnsi"/>
        </w:rPr>
        <w:t>Jsou to dobří plavci. Srst jim roste………………………………………………………….</w:t>
      </w: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00B050"/>
        </w:rPr>
      </w:pP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00B050"/>
        </w:rPr>
      </w:pPr>
    </w:p>
    <w:p w:rsidR="00A81264" w:rsidRPr="008D1D61" w:rsidRDefault="00A8126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604D0D">
        <w:rPr>
          <w:rFonts w:asciiTheme="minorHAnsi" w:hAnsiTheme="minorHAnsi" w:cstheme="minorHAnsi"/>
          <w:b/>
          <w:color w:val="00B050"/>
        </w:rPr>
        <w:t>Mravenečníci</w:t>
      </w:r>
      <w:r w:rsidRPr="008D1D61">
        <w:rPr>
          <w:rFonts w:asciiTheme="minorHAnsi" w:hAnsiTheme="minorHAnsi" w:cstheme="minorHAnsi"/>
        </w:rPr>
        <w:t xml:space="preserve"> – mají protáhlou hlavu s rourkovitým čenichem, mají dlouhý </w:t>
      </w:r>
      <w:r w:rsidR="00582784" w:rsidRPr="008D1D61">
        <w:rPr>
          <w:rFonts w:asciiTheme="minorHAnsi" w:hAnsiTheme="minorHAnsi" w:cstheme="minorHAnsi"/>
        </w:rPr>
        <w:t>……………..</w:t>
      </w:r>
      <w:r w:rsidRPr="008D1D61">
        <w:rPr>
          <w:rFonts w:asciiTheme="minorHAnsi" w:hAnsiTheme="minorHAnsi" w:cstheme="minorHAnsi"/>
        </w:rPr>
        <w:t xml:space="preserve"> jazyk → živí se mravenci a termity, které vyhrabává ostrými </w:t>
      </w:r>
      <w:r w:rsidR="00582784" w:rsidRPr="008D1D61">
        <w:rPr>
          <w:rFonts w:asciiTheme="minorHAnsi" w:hAnsiTheme="minorHAnsi" w:cstheme="minorHAnsi"/>
        </w:rPr>
        <w:t>…………….</w:t>
      </w:r>
      <w:r w:rsidRPr="008D1D61">
        <w:rPr>
          <w:rFonts w:asciiTheme="minorHAnsi" w:hAnsiTheme="minorHAnsi" w:cstheme="minorHAnsi"/>
        </w:rPr>
        <w:t xml:space="preserve">. </w:t>
      </w:r>
      <w:r w:rsidR="00582784" w:rsidRPr="008D1D61">
        <w:rPr>
          <w:rFonts w:asciiTheme="minorHAnsi" w:hAnsiTheme="minorHAnsi" w:cstheme="minorHAnsi"/>
        </w:rPr>
        <w:t>Mohou být velmi nebezpeční, dokážou zabít i větší šelmu.</w:t>
      </w:r>
      <w:r w:rsidR="00604D0D" w:rsidRPr="00604D0D">
        <w:t xml:space="preserve"> </w:t>
      </w: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00B050"/>
        </w:rPr>
      </w:pPr>
    </w:p>
    <w:p w:rsidR="00A81264" w:rsidRPr="008D1D61" w:rsidRDefault="00604D0D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125980" cy="2125980"/>
            <wp:effectExtent l="0" t="0" r="7620" b="762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40" name="Obrázek 40" descr="Pásovec kulovitý | Zoo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ásovec kulovitý | Zoo Br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264" w:rsidRPr="00604D0D">
        <w:rPr>
          <w:rFonts w:asciiTheme="minorHAnsi" w:hAnsiTheme="minorHAnsi" w:cstheme="minorHAnsi"/>
          <w:b/>
          <w:color w:val="00B050"/>
        </w:rPr>
        <w:t>Pásovci</w:t>
      </w:r>
      <w:r w:rsidR="00A81264" w:rsidRPr="008D1D61">
        <w:rPr>
          <w:rFonts w:asciiTheme="minorHAnsi" w:hAnsiTheme="minorHAnsi" w:cstheme="minorHAnsi"/>
        </w:rPr>
        <w:t xml:space="preserve"> – mají nápadný krunýř, břišní strana je porostlá srstí, živí se hmyzem, mají až 100 zubů.</w:t>
      </w:r>
      <w:r w:rsidR="00582784" w:rsidRPr="008D1D61">
        <w:rPr>
          <w:rFonts w:asciiTheme="minorHAnsi" w:hAnsiTheme="minorHAnsi" w:cstheme="minorHAnsi"/>
        </w:rPr>
        <w:t xml:space="preserve"> Nejmenším pásovcem je………………………….., který měří jen 15 cm. Největší je pásovec velký a měří až…………</w:t>
      </w:r>
      <w:proofErr w:type="gramStart"/>
      <w:r w:rsidR="00582784" w:rsidRPr="008D1D61">
        <w:rPr>
          <w:rFonts w:asciiTheme="minorHAnsi" w:hAnsiTheme="minorHAnsi" w:cstheme="minorHAnsi"/>
        </w:rPr>
        <w:t>…..cm</w:t>
      </w:r>
      <w:proofErr w:type="gramEnd"/>
      <w:r w:rsidR="00582784" w:rsidRPr="008D1D61">
        <w:rPr>
          <w:rFonts w:asciiTheme="minorHAnsi" w:hAnsiTheme="minorHAnsi" w:cstheme="minorHAnsi"/>
        </w:rPr>
        <w:t>.</w:t>
      </w:r>
    </w:p>
    <w:p w:rsidR="00582784" w:rsidRPr="008D1D61" w:rsidRDefault="00582784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</w:rPr>
      </w:pPr>
      <w:r w:rsidRPr="00DF78D7">
        <w:rPr>
          <w:rFonts w:asciiTheme="minorHAnsi" w:hAnsiTheme="minorHAnsi" w:cstheme="minorHAnsi"/>
          <w:b/>
        </w:rPr>
        <w:t>Zajímavosti:…………………………………………………………………………………………………………………………</w:t>
      </w:r>
    </w:p>
    <w:p w:rsid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</w:rPr>
      </w:pPr>
      <w:r w:rsidRPr="00DF78D7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</w:p>
    <w:p w:rsidR="00DF78D7" w:rsidRPr="00DF78D7" w:rsidRDefault="00DF78D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582784" w:rsidRPr="008D1D61" w:rsidRDefault="000E2297" w:rsidP="00A8126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26A7992" wp14:editId="79C6C827">
            <wp:simplePos x="0" y="0"/>
            <wp:positionH relativeFrom="column">
              <wp:posOffset>3740785</wp:posOffset>
            </wp:positionH>
            <wp:positionV relativeFrom="paragraph">
              <wp:posOffset>0</wp:posOffset>
            </wp:positionV>
            <wp:extent cx="254889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ight>
            <wp:docPr id="41" name="Obrázek 41" descr="Krysa obecná - hlodavec, který byl již téměř vytlačen potkan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ysa obecná - hlodavec, který byl již téměř vytlačen potkane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784" w:rsidRPr="008D1D61">
        <w:rPr>
          <w:rFonts w:asciiTheme="minorHAnsi" w:hAnsiTheme="minorHAnsi" w:cstheme="minorHAnsi"/>
          <w:b/>
          <w:color w:val="FF0000"/>
          <w:sz w:val="40"/>
          <w:szCs w:val="40"/>
        </w:rPr>
        <w:t>HLODAVCI</w:t>
      </w:r>
    </w:p>
    <w:p w:rsidR="00CB2BD1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DF78D7">
        <w:rPr>
          <w:rFonts w:asciiTheme="minorHAnsi" w:hAnsiTheme="minorHAnsi" w:cstheme="minorHAnsi"/>
          <w:b/>
        </w:rPr>
        <w:t>Nejpočetnější</w:t>
      </w:r>
      <w:r w:rsidRPr="008D1D61">
        <w:rPr>
          <w:rFonts w:asciiTheme="minorHAnsi" w:hAnsiTheme="minorHAnsi" w:cstheme="minorHAnsi"/>
        </w:rPr>
        <w:t xml:space="preserve"> řád savců</w:t>
      </w:r>
      <w:r w:rsidR="00CB2BD1" w:rsidRPr="008D1D61">
        <w:rPr>
          <w:rFonts w:asciiTheme="minorHAnsi" w:hAnsiTheme="minorHAnsi" w:cstheme="minorHAnsi"/>
        </w:rPr>
        <w:t xml:space="preserve">-TÉMĚŘ </w:t>
      </w:r>
      <w:r w:rsidR="00CB2BD1" w:rsidRPr="00DF78D7">
        <w:rPr>
          <w:rFonts w:asciiTheme="minorHAnsi" w:hAnsiTheme="minorHAnsi" w:cstheme="minorHAnsi"/>
          <w:color w:val="8EAADB" w:themeColor="accent5" w:themeTint="99"/>
        </w:rPr>
        <w:t>POLOVINA VŠECH SAVCŮ</w:t>
      </w:r>
      <w:r w:rsidR="00CB2BD1" w:rsidRPr="008D1D61">
        <w:rPr>
          <w:rFonts w:asciiTheme="minorHAnsi" w:hAnsiTheme="minorHAnsi" w:cstheme="minorHAnsi"/>
        </w:rPr>
        <w:t>!</w:t>
      </w:r>
    </w:p>
    <w:p w:rsidR="00582784" w:rsidRPr="008D1D61" w:rsidRDefault="00CB2BD1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>V</w:t>
      </w:r>
      <w:r w:rsidR="00582784" w:rsidRPr="008D1D61">
        <w:rPr>
          <w:rFonts w:asciiTheme="minorHAnsi" w:hAnsiTheme="minorHAnsi" w:cstheme="minorHAnsi"/>
        </w:rPr>
        <w:t>yskytují se téměř ve všech prostředích.</w:t>
      </w:r>
    </w:p>
    <w:p w:rsidR="00582784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>Mají velkou rozmnožovací schopnost a větší počet mláďat v jednom vrhu</w:t>
      </w:r>
      <w:r w:rsidR="00DF78D7">
        <w:rPr>
          <w:rFonts w:asciiTheme="minorHAnsi" w:hAnsiTheme="minorHAnsi" w:cstheme="minorHAnsi"/>
        </w:rPr>
        <w:t xml:space="preserve"> (8-10)</w:t>
      </w:r>
      <w:r w:rsidRPr="008D1D61">
        <w:rPr>
          <w:rFonts w:asciiTheme="minorHAnsi" w:hAnsiTheme="minorHAnsi" w:cstheme="minorHAnsi"/>
        </w:rPr>
        <w:t>.</w:t>
      </w:r>
    </w:p>
    <w:p w:rsidR="00582784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8D1D61">
        <w:rPr>
          <w:rFonts w:asciiTheme="minorHAnsi" w:hAnsiTheme="minorHAnsi" w:cstheme="minorHAnsi"/>
        </w:rPr>
        <w:t xml:space="preserve">Společným znakem je jeden pár </w:t>
      </w:r>
      <w:r w:rsidRPr="008D1D61">
        <w:rPr>
          <w:rFonts w:asciiTheme="minorHAnsi" w:hAnsiTheme="minorHAnsi" w:cstheme="minorHAnsi"/>
          <w:b/>
        </w:rPr>
        <w:t>hlodavých</w:t>
      </w:r>
      <w:r w:rsidRPr="008D1D61">
        <w:rPr>
          <w:rFonts w:asciiTheme="minorHAnsi" w:hAnsiTheme="minorHAnsi" w:cstheme="minorHAnsi"/>
        </w:rPr>
        <w:t xml:space="preserve"> zubů v každé čelisti – zuby neustále </w:t>
      </w:r>
      <w:r w:rsidR="00CB2BD1" w:rsidRPr="008D1D61">
        <w:rPr>
          <w:rFonts w:asciiTheme="minorHAnsi" w:hAnsiTheme="minorHAnsi" w:cstheme="minorHAnsi"/>
        </w:rPr>
        <w:t>……………</w:t>
      </w:r>
      <w:r w:rsidRPr="008D1D61">
        <w:rPr>
          <w:rFonts w:asciiTheme="minorHAnsi" w:hAnsiTheme="minorHAnsi" w:cstheme="minorHAnsi"/>
        </w:rPr>
        <w:t xml:space="preserve">a musí je obrušovat. Mají dobře vyvinutý </w:t>
      </w:r>
      <w:r w:rsidR="00CB2BD1" w:rsidRPr="008D1D61">
        <w:rPr>
          <w:rFonts w:asciiTheme="minorHAnsi" w:hAnsiTheme="minorHAnsi" w:cstheme="minorHAnsi"/>
        </w:rPr>
        <w:t>………..</w:t>
      </w:r>
      <w:r w:rsidRPr="008D1D61">
        <w:rPr>
          <w:rFonts w:asciiTheme="minorHAnsi" w:hAnsiTheme="minorHAnsi" w:cstheme="minorHAnsi"/>
        </w:rPr>
        <w:t xml:space="preserve"> </w:t>
      </w:r>
      <w:r w:rsidRPr="00DF78D7">
        <w:rPr>
          <w:rFonts w:asciiTheme="minorHAnsi" w:hAnsiTheme="minorHAnsi" w:cstheme="minorHAnsi"/>
          <w:b/>
        </w:rPr>
        <w:t>a čich</w:t>
      </w:r>
      <w:r w:rsidRPr="008D1D61">
        <w:rPr>
          <w:rFonts w:asciiTheme="minorHAnsi" w:hAnsiTheme="minorHAnsi" w:cstheme="minorHAnsi"/>
        </w:rPr>
        <w:t xml:space="preserve">. </w:t>
      </w:r>
    </w:p>
    <w:p w:rsidR="00582784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DF78D7">
        <w:rPr>
          <w:rFonts w:asciiTheme="minorHAnsi" w:hAnsiTheme="minorHAnsi" w:cstheme="minorHAnsi"/>
          <w:b/>
          <w:color w:val="92D050"/>
        </w:rPr>
        <w:t>Myš domácí</w:t>
      </w:r>
      <w:r w:rsidRPr="00DF78D7">
        <w:rPr>
          <w:rFonts w:asciiTheme="minorHAnsi" w:hAnsiTheme="minorHAnsi" w:cstheme="minorHAnsi"/>
          <w:color w:val="92D050"/>
        </w:rPr>
        <w:t xml:space="preserve"> </w:t>
      </w:r>
      <w:r w:rsidRPr="008D1D61">
        <w:rPr>
          <w:rFonts w:asciiTheme="minorHAnsi" w:hAnsiTheme="minorHAnsi" w:cstheme="minorHAnsi"/>
        </w:rPr>
        <w:t xml:space="preserve">- je rozšířena po celém světě → je kosmopolitní. Ožírá potraviny, ničí budovy a může přenášet nebezpečné choroby. Její trus a moč má typický </w:t>
      </w:r>
      <w:r w:rsidRPr="008D1D61">
        <w:rPr>
          <w:rFonts w:asciiTheme="minorHAnsi" w:hAnsiTheme="minorHAnsi" w:cstheme="minorHAnsi"/>
        </w:rPr>
        <w:t xml:space="preserve">nepříjemný zápach (myšina) </w:t>
      </w:r>
    </w:p>
    <w:p w:rsidR="00582784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DF78D7">
        <w:rPr>
          <w:rFonts w:asciiTheme="minorHAnsi" w:hAnsiTheme="minorHAnsi" w:cstheme="minorHAnsi"/>
          <w:b/>
          <w:color w:val="92D050"/>
        </w:rPr>
        <w:t>Potka</w:t>
      </w:r>
      <w:r w:rsidRPr="00DF78D7">
        <w:rPr>
          <w:rFonts w:asciiTheme="minorHAnsi" w:hAnsiTheme="minorHAnsi" w:cstheme="minorHAnsi"/>
          <w:b/>
          <w:color w:val="92D050"/>
        </w:rPr>
        <w:t>n</w:t>
      </w:r>
      <w:r w:rsidRPr="008D1D61">
        <w:rPr>
          <w:rFonts w:asciiTheme="minorHAnsi" w:hAnsiTheme="minorHAnsi" w:cstheme="minorHAnsi"/>
        </w:rPr>
        <w:t xml:space="preserve"> - je také rozšířen po celém světě, žije v kanálech a stokách, dobře běhá, skáče i plave. Je to noční hlodavec. Žije ve velkých skupinách- jsou ostražití. Přenáší nebezpečné choroby (nutná deratizace</w:t>
      </w:r>
      <w:r w:rsidR="0077317D" w:rsidRPr="008D1D61">
        <w:rPr>
          <w:rFonts w:asciiTheme="minorHAnsi" w:hAnsiTheme="minorHAnsi" w:cstheme="minorHAnsi"/>
        </w:rPr>
        <w:t>-hubení otrávenými návnadami</w:t>
      </w:r>
      <w:r w:rsidRPr="008D1D61">
        <w:rPr>
          <w:rFonts w:asciiTheme="minorHAnsi" w:hAnsiTheme="minorHAnsi" w:cstheme="minorHAnsi"/>
        </w:rPr>
        <w:t xml:space="preserve">) </w:t>
      </w:r>
    </w:p>
    <w:p w:rsidR="00582784" w:rsidRPr="008D1D61" w:rsidRDefault="000E2297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9B19ECF" wp14:editId="3E2655C0">
            <wp:simplePos x="0" y="0"/>
            <wp:positionH relativeFrom="margin">
              <wp:posOffset>4679315</wp:posOffset>
            </wp:positionH>
            <wp:positionV relativeFrom="paragraph">
              <wp:posOffset>330835</wp:posOffset>
            </wp:positionV>
            <wp:extent cx="165227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417" y="21252"/>
                <wp:lineTo x="21417" y="0"/>
                <wp:lineTo x="0" y="0"/>
              </wp:wrapPolygon>
            </wp:wrapTight>
            <wp:docPr id="42" name="Obrázek 42" descr="Nalezený obrázek pro sy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lezený obrázek pro sys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84" w:rsidRPr="00DF78D7">
        <w:rPr>
          <w:rFonts w:asciiTheme="minorHAnsi" w:hAnsiTheme="minorHAnsi" w:cstheme="minorHAnsi"/>
          <w:b/>
          <w:color w:val="92D050"/>
        </w:rPr>
        <w:t>Krysa obecná</w:t>
      </w:r>
      <w:r w:rsidR="00582784" w:rsidRPr="00DF78D7">
        <w:rPr>
          <w:rFonts w:asciiTheme="minorHAnsi" w:hAnsiTheme="minorHAnsi" w:cstheme="minorHAnsi"/>
          <w:color w:val="92D050"/>
        </w:rPr>
        <w:t xml:space="preserve"> </w:t>
      </w:r>
      <w:r w:rsidR="00582784" w:rsidRPr="008D1D61">
        <w:rPr>
          <w:rFonts w:asciiTheme="minorHAnsi" w:hAnsiTheme="minorHAnsi" w:cstheme="minorHAnsi"/>
        </w:rPr>
        <w:t>– žila v Asii a lodní dopravou se rozšířila po světě. Vyskytuje se na suchých místech, je menš</w:t>
      </w:r>
      <w:r w:rsidR="0077317D" w:rsidRPr="008D1D61">
        <w:rPr>
          <w:rFonts w:asciiTheme="minorHAnsi" w:hAnsiTheme="minorHAnsi" w:cstheme="minorHAnsi"/>
        </w:rPr>
        <w:t>í než potkan, ale má delší ocas, větší uši.</w:t>
      </w:r>
      <w:r w:rsidR="00DF78D7" w:rsidRPr="00DF78D7">
        <w:t xml:space="preserve"> </w:t>
      </w:r>
    </w:p>
    <w:p w:rsidR="0077317D" w:rsidRPr="008D1D61" w:rsidRDefault="000E2297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1D153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70053E71" wp14:editId="14397B66">
            <wp:simplePos x="0" y="0"/>
            <wp:positionH relativeFrom="margin">
              <wp:posOffset>-177800</wp:posOffset>
            </wp:positionH>
            <wp:positionV relativeFrom="paragraph">
              <wp:posOffset>295910</wp:posOffset>
            </wp:positionV>
            <wp:extent cx="135890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196" y="21396"/>
                <wp:lineTo x="21196" y="0"/>
                <wp:lineTo x="0" y="0"/>
              </wp:wrapPolygon>
            </wp:wrapTight>
            <wp:docPr id="24" name="Obrázek 24" descr="https://ece92c4a1d.cbaul-cdnwnd.com/4c312d323d6d5d1cd2c9d714d424ba2c/200000265-6a1e26a1e6/311163903_3296820763906004_4115525228280000025_n.jpg?ph=ece92c4a1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ce92c4a1d.cbaul-cdnwnd.com/4c312d323d6d5d1cd2c9d714d424ba2c/200000265-6a1e26a1e6/311163903_3296820763906004_4115525228280000025_n.jpg?ph=ece92c4a1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84" w:rsidRPr="00DF78D7">
        <w:rPr>
          <w:rFonts w:asciiTheme="minorHAnsi" w:hAnsiTheme="minorHAnsi" w:cstheme="minorHAnsi"/>
          <w:b/>
          <w:color w:val="92D050"/>
        </w:rPr>
        <w:t>Křeček polní</w:t>
      </w:r>
      <w:r w:rsidR="00582784" w:rsidRPr="00DF78D7">
        <w:rPr>
          <w:rFonts w:asciiTheme="minorHAnsi" w:hAnsiTheme="minorHAnsi" w:cstheme="minorHAnsi"/>
          <w:color w:val="92D050"/>
        </w:rPr>
        <w:t xml:space="preserve"> </w:t>
      </w:r>
      <w:r w:rsidR="00582784" w:rsidRPr="008D1D61">
        <w:rPr>
          <w:rFonts w:asciiTheme="minorHAnsi" w:hAnsiTheme="minorHAnsi" w:cstheme="minorHAnsi"/>
        </w:rPr>
        <w:t xml:space="preserve">– žije na polích, je nočním hlodavcem. Vyhrabává si nory, do kterých ukládá zásoby zrní. </w:t>
      </w:r>
      <w:r w:rsidR="0077317D" w:rsidRPr="008D1D61">
        <w:rPr>
          <w:rFonts w:asciiTheme="minorHAnsi" w:hAnsiTheme="minorHAnsi" w:cstheme="minorHAnsi"/>
        </w:rPr>
        <w:t>Chráněný druh.</w:t>
      </w:r>
    </w:p>
    <w:p w:rsidR="00CB2BD1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DF78D7">
        <w:rPr>
          <w:rFonts w:asciiTheme="minorHAnsi" w:hAnsiTheme="minorHAnsi" w:cstheme="minorHAnsi"/>
          <w:b/>
          <w:color w:val="92D050"/>
        </w:rPr>
        <w:t>Sysel obecný</w:t>
      </w:r>
      <w:r w:rsidRPr="00DF78D7">
        <w:rPr>
          <w:rFonts w:asciiTheme="minorHAnsi" w:hAnsiTheme="minorHAnsi" w:cstheme="minorHAnsi"/>
          <w:color w:val="92D050"/>
        </w:rPr>
        <w:t xml:space="preserve"> </w:t>
      </w:r>
      <w:r w:rsidRPr="008D1D61">
        <w:rPr>
          <w:rFonts w:asciiTheme="minorHAnsi" w:hAnsiTheme="minorHAnsi" w:cstheme="minorHAnsi"/>
        </w:rPr>
        <w:t xml:space="preserve">– žije na polích, je chráněný zákonem. </w:t>
      </w:r>
    </w:p>
    <w:p w:rsidR="0077317D" w:rsidRPr="008D1D61" w:rsidRDefault="000E2297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07E4EB6" wp14:editId="189E6B2B">
            <wp:simplePos x="0" y="0"/>
            <wp:positionH relativeFrom="column">
              <wp:posOffset>4729480</wp:posOffset>
            </wp:positionH>
            <wp:positionV relativeFrom="paragraph">
              <wp:posOffset>256540</wp:posOffset>
            </wp:positionV>
            <wp:extent cx="1560830" cy="1043940"/>
            <wp:effectExtent l="0" t="0" r="1270" b="3810"/>
            <wp:wrapTight wrapText="bothSides">
              <wp:wrapPolygon edited="0">
                <wp:start x="0" y="0"/>
                <wp:lineTo x="0" y="21285"/>
                <wp:lineTo x="21354" y="21285"/>
                <wp:lineTo x="21354" y="0"/>
                <wp:lineTo x="0" y="0"/>
              </wp:wrapPolygon>
            </wp:wrapTight>
            <wp:docPr id="43" name="Obrázek 43" descr="Nalezený obrázek pro vev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lezený obrázek pro vever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84" w:rsidRPr="00DF78D7">
        <w:rPr>
          <w:rFonts w:asciiTheme="minorHAnsi" w:hAnsiTheme="minorHAnsi" w:cstheme="minorHAnsi"/>
          <w:b/>
          <w:color w:val="92D050"/>
        </w:rPr>
        <w:t>Hraboš polní</w:t>
      </w:r>
      <w:r w:rsidR="00582784" w:rsidRPr="00DF78D7">
        <w:rPr>
          <w:rFonts w:asciiTheme="minorHAnsi" w:hAnsiTheme="minorHAnsi" w:cstheme="minorHAnsi"/>
          <w:color w:val="92D050"/>
        </w:rPr>
        <w:t xml:space="preserve"> </w:t>
      </w:r>
      <w:r w:rsidR="00582784" w:rsidRPr="008D1D61">
        <w:rPr>
          <w:rFonts w:asciiTheme="minorHAnsi" w:hAnsiTheme="minorHAnsi" w:cstheme="minorHAnsi"/>
        </w:rPr>
        <w:t xml:space="preserve">– žije na polích a loukách, velmi rychle se množí a způsobuje velké škody </w:t>
      </w:r>
    </w:p>
    <w:p w:rsidR="00CB2BD1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DF78D7">
        <w:rPr>
          <w:rFonts w:asciiTheme="minorHAnsi" w:hAnsiTheme="minorHAnsi" w:cstheme="minorHAnsi"/>
          <w:b/>
          <w:color w:val="92D050"/>
        </w:rPr>
        <w:t>Veve</w:t>
      </w:r>
      <w:r w:rsidR="0077317D" w:rsidRPr="00DF78D7">
        <w:rPr>
          <w:rFonts w:asciiTheme="minorHAnsi" w:hAnsiTheme="minorHAnsi" w:cstheme="minorHAnsi"/>
          <w:b/>
          <w:color w:val="92D050"/>
        </w:rPr>
        <w:t xml:space="preserve">rka </w:t>
      </w:r>
      <w:proofErr w:type="gramStart"/>
      <w:r w:rsidR="0077317D" w:rsidRPr="00DF78D7">
        <w:rPr>
          <w:rFonts w:asciiTheme="minorHAnsi" w:hAnsiTheme="minorHAnsi" w:cstheme="minorHAnsi"/>
          <w:b/>
          <w:color w:val="92D050"/>
        </w:rPr>
        <w:t>obecná</w:t>
      </w:r>
      <w:proofErr w:type="gramEnd"/>
      <w:r w:rsidR="0077317D" w:rsidRPr="00DF78D7">
        <w:rPr>
          <w:rFonts w:asciiTheme="minorHAnsi" w:hAnsiTheme="minorHAnsi" w:cstheme="minorHAnsi"/>
          <w:color w:val="92D050"/>
        </w:rPr>
        <w:t xml:space="preserve"> </w:t>
      </w:r>
      <w:r w:rsidR="0077317D" w:rsidRPr="008D1D61">
        <w:rPr>
          <w:rFonts w:asciiTheme="minorHAnsi" w:hAnsiTheme="minorHAnsi" w:cstheme="minorHAnsi"/>
        </w:rPr>
        <w:t>–</w:t>
      </w:r>
      <w:proofErr w:type="gramStart"/>
      <w:r w:rsidR="0077317D" w:rsidRPr="008D1D61">
        <w:rPr>
          <w:rFonts w:asciiTheme="minorHAnsi" w:hAnsiTheme="minorHAnsi" w:cstheme="minorHAnsi"/>
        </w:rPr>
        <w:t>převážně</w:t>
      </w:r>
      <w:proofErr w:type="gramEnd"/>
      <w:r w:rsidR="0077317D" w:rsidRPr="008D1D61">
        <w:rPr>
          <w:rFonts w:asciiTheme="minorHAnsi" w:hAnsiTheme="minorHAnsi" w:cstheme="minorHAnsi"/>
        </w:rPr>
        <w:t xml:space="preserve"> býložravec-semena, plody. Ž</w:t>
      </w:r>
      <w:r w:rsidRPr="008D1D61">
        <w:rPr>
          <w:rFonts w:asciiTheme="minorHAnsi" w:hAnsiTheme="minorHAnsi" w:cstheme="minorHAnsi"/>
        </w:rPr>
        <w:t>ije tam</w:t>
      </w:r>
      <w:r w:rsidR="0077317D" w:rsidRPr="008D1D61">
        <w:rPr>
          <w:rFonts w:asciiTheme="minorHAnsi" w:hAnsiTheme="minorHAnsi" w:cstheme="minorHAnsi"/>
        </w:rPr>
        <w:t>, kde jsou stromy. Chráněný druh.</w:t>
      </w:r>
      <w:r w:rsidR="000E2297" w:rsidRPr="000E2297">
        <w:t xml:space="preserve"> </w:t>
      </w:r>
    </w:p>
    <w:p w:rsidR="00CB2BD1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DF78D7">
        <w:rPr>
          <w:rFonts w:asciiTheme="minorHAnsi" w:hAnsiTheme="minorHAnsi" w:cstheme="minorHAnsi"/>
          <w:b/>
          <w:color w:val="92D050"/>
        </w:rPr>
        <w:t>Bobr</w:t>
      </w:r>
      <w:r w:rsidRPr="008D1D61">
        <w:rPr>
          <w:rFonts w:asciiTheme="minorHAnsi" w:hAnsiTheme="minorHAnsi" w:cstheme="minorHAnsi"/>
        </w:rPr>
        <w:t xml:space="preserve"> - je přizpůsoben životu ve vodě, má hustou hladkou srst a zploštělý šupinatý ocas, ze stromů staví hráze s hnízdy </w:t>
      </w:r>
    </w:p>
    <w:p w:rsidR="00582784" w:rsidRPr="008D1D61" w:rsidRDefault="00582784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 w:rsidRPr="00DF78D7">
        <w:rPr>
          <w:rFonts w:asciiTheme="minorHAnsi" w:hAnsiTheme="minorHAnsi" w:cstheme="minorHAnsi"/>
          <w:b/>
          <w:color w:val="92D050"/>
        </w:rPr>
        <w:t>Dikobraz obecný</w:t>
      </w:r>
      <w:r w:rsidRPr="00DF78D7">
        <w:rPr>
          <w:rFonts w:asciiTheme="minorHAnsi" w:hAnsiTheme="minorHAnsi" w:cstheme="minorHAnsi"/>
          <w:color w:val="92D050"/>
        </w:rPr>
        <w:t xml:space="preserve"> </w:t>
      </w:r>
      <w:r w:rsidRPr="008D1D61">
        <w:rPr>
          <w:rFonts w:asciiTheme="minorHAnsi" w:hAnsiTheme="minorHAnsi" w:cstheme="minorHAnsi"/>
        </w:rPr>
        <w:t>– žije v Asii a Africe, tělo chrání dlouhé bodliny</w:t>
      </w:r>
      <w:r w:rsidR="0077317D" w:rsidRPr="008D1D61">
        <w:rPr>
          <w:rFonts w:asciiTheme="minorHAnsi" w:hAnsiTheme="minorHAnsi" w:cstheme="minorHAnsi"/>
        </w:rPr>
        <w:t>.</w:t>
      </w:r>
    </w:p>
    <w:p w:rsidR="0077317D" w:rsidRPr="008D1D61" w:rsidRDefault="000E2297" w:rsidP="00582784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1EB5908" wp14:editId="4CC35F32">
            <wp:simplePos x="0" y="0"/>
            <wp:positionH relativeFrom="page">
              <wp:posOffset>4285615</wp:posOffset>
            </wp:positionH>
            <wp:positionV relativeFrom="paragraph">
              <wp:posOffset>782955</wp:posOffset>
            </wp:positionV>
            <wp:extent cx="2617613" cy="1912620"/>
            <wp:effectExtent l="0" t="0" r="0" b="0"/>
            <wp:wrapNone/>
            <wp:docPr id="44" name="Obrázek 44" descr="Nalezený obrázek pro činč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lezený obrázek pro činčil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13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17D" w:rsidRPr="00DF78D7">
        <w:rPr>
          <w:rFonts w:asciiTheme="minorHAnsi" w:hAnsiTheme="minorHAnsi" w:cstheme="minorHAnsi"/>
          <w:color w:val="00B0F0"/>
        </w:rPr>
        <w:t xml:space="preserve">Domácí </w:t>
      </w:r>
      <w:r w:rsidR="00DF78D7">
        <w:rPr>
          <w:rFonts w:asciiTheme="minorHAnsi" w:hAnsiTheme="minorHAnsi" w:cstheme="minorHAnsi"/>
          <w:color w:val="00B0F0"/>
        </w:rPr>
        <w:t xml:space="preserve">hlodaví </w:t>
      </w:r>
      <w:r w:rsidR="0077317D" w:rsidRPr="00DF78D7">
        <w:rPr>
          <w:rFonts w:asciiTheme="minorHAnsi" w:hAnsiTheme="minorHAnsi" w:cstheme="minorHAnsi"/>
          <w:color w:val="00B0F0"/>
        </w:rPr>
        <w:t>mazlíčci</w:t>
      </w:r>
      <w:r w:rsidR="0077317D" w:rsidRPr="008D1D61">
        <w:rPr>
          <w:rFonts w:asciiTheme="minorHAnsi" w:hAnsiTheme="minorHAnsi" w:cstheme="minorHAnsi"/>
        </w:rPr>
        <w:t>-morče do</w:t>
      </w:r>
      <w:r w:rsidR="008D1D61" w:rsidRPr="008D1D61">
        <w:rPr>
          <w:rFonts w:asciiTheme="minorHAnsi" w:hAnsiTheme="minorHAnsi" w:cstheme="minorHAnsi"/>
        </w:rPr>
        <w:t xml:space="preserve">mácí, křeček zlatý, </w:t>
      </w:r>
      <w:proofErr w:type="spellStart"/>
      <w:r w:rsidR="008D1D61" w:rsidRPr="008D1D61">
        <w:rPr>
          <w:rFonts w:asciiTheme="minorHAnsi" w:hAnsiTheme="minorHAnsi" w:cstheme="minorHAnsi"/>
        </w:rPr>
        <w:t>džungarský</w:t>
      </w:r>
      <w:proofErr w:type="spellEnd"/>
      <w:r w:rsidR="008D1D61" w:rsidRPr="008D1D61">
        <w:rPr>
          <w:rFonts w:asciiTheme="minorHAnsi" w:hAnsiTheme="minorHAnsi" w:cstheme="minorHAnsi"/>
        </w:rPr>
        <w:t xml:space="preserve"> a ……………………………………………………………………………………………………………………………………………………………………………………………………</w:t>
      </w:r>
      <w:r w:rsidR="00DF78D7">
        <w:rPr>
          <w:rFonts w:asciiTheme="minorHAnsi" w:hAnsiTheme="minorHAnsi" w:cstheme="minorHAnsi"/>
        </w:rPr>
        <w:t>………………………………………………………………………………………..</w:t>
      </w:r>
      <w:bookmarkStart w:id="0" w:name="_GoBack"/>
      <w:bookmarkEnd w:id="0"/>
    </w:p>
    <w:sectPr w:rsidR="0077317D" w:rsidRPr="008D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418"/>
    <w:multiLevelType w:val="multilevel"/>
    <w:tmpl w:val="645C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7071"/>
    <w:multiLevelType w:val="multilevel"/>
    <w:tmpl w:val="E8FA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32C3"/>
    <w:multiLevelType w:val="multilevel"/>
    <w:tmpl w:val="5C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C2B0E"/>
    <w:multiLevelType w:val="multilevel"/>
    <w:tmpl w:val="DDF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63850"/>
    <w:multiLevelType w:val="multilevel"/>
    <w:tmpl w:val="3E3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52B4F"/>
    <w:multiLevelType w:val="multilevel"/>
    <w:tmpl w:val="86A0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4360E"/>
    <w:multiLevelType w:val="multilevel"/>
    <w:tmpl w:val="D19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B3E81"/>
    <w:multiLevelType w:val="multilevel"/>
    <w:tmpl w:val="501A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77BF5"/>
    <w:multiLevelType w:val="multilevel"/>
    <w:tmpl w:val="7F2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D03A5"/>
    <w:multiLevelType w:val="multilevel"/>
    <w:tmpl w:val="F1D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9209A"/>
    <w:multiLevelType w:val="multilevel"/>
    <w:tmpl w:val="F3A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C039A"/>
    <w:multiLevelType w:val="multilevel"/>
    <w:tmpl w:val="A26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B3CD8"/>
    <w:multiLevelType w:val="multilevel"/>
    <w:tmpl w:val="C392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144DA"/>
    <w:multiLevelType w:val="hybridMultilevel"/>
    <w:tmpl w:val="9ADEB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06F36"/>
    <w:multiLevelType w:val="multilevel"/>
    <w:tmpl w:val="52DA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A1244"/>
    <w:multiLevelType w:val="multilevel"/>
    <w:tmpl w:val="D41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02275"/>
    <w:multiLevelType w:val="multilevel"/>
    <w:tmpl w:val="220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517C3"/>
    <w:multiLevelType w:val="multilevel"/>
    <w:tmpl w:val="B2F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259BD"/>
    <w:multiLevelType w:val="multilevel"/>
    <w:tmpl w:val="D64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042C7"/>
    <w:multiLevelType w:val="multilevel"/>
    <w:tmpl w:val="03B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D0C64"/>
    <w:multiLevelType w:val="multilevel"/>
    <w:tmpl w:val="34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F4AD3"/>
    <w:multiLevelType w:val="multilevel"/>
    <w:tmpl w:val="A202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D2E4F"/>
    <w:multiLevelType w:val="multilevel"/>
    <w:tmpl w:val="724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0"/>
  </w:num>
  <w:num w:numId="5">
    <w:abstractNumId w:val="21"/>
  </w:num>
  <w:num w:numId="6">
    <w:abstractNumId w:val="7"/>
  </w:num>
  <w:num w:numId="7">
    <w:abstractNumId w:val="3"/>
  </w:num>
  <w:num w:numId="8">
    <w:abstractNumId w:val="12"/>
  </w:num>
  <w:num w:numId="9">
    <w:abstractNumId w:val="1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  <w:num w:numId="18">
    <w:abstractNumId w:val="17"/>
  </w:num>
  <w:num w:numId="19">
    <w:abstractNumId w:val="10"/>
  </w:num>
  <w:num w:numId="20">
    <w:abstractNumId w:val="11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4C"/>
    <w:rsid w:val="000333B3"/>
    <w:rsid w:val="000E2297"/>
    <w:rsid w:val="001D1531"/>
    <w:rsid w:val="00223E4C"/>
    <w:rsid w:val="004802A3"/>
    <w:rsid w:val="00582784"/>
    <w:rsid w:val="00604D0D"/>
    <w:rsid w:val="00666B85"/>
    <w:rsid w:val="006768F2"/>
    <w:rsid w:val="00690C0A"/>
    <w:rsid w:val="006A42B6"/>
    <w:rsid w:val="006F6057"/>
    <w:rsid w:val="0077317D"/>
    <w:rsid w:val="0080340A"/>
    <w:rsid w:val="00855678"/>
    <w:rsid w:val="008D1D61"/>
    <w:rsid w:val="00990FE3"/>
    <w:rsid w:val="009C7F47"/>
    <w:rsid w:val="00A02803"/>
    <w:rsid w:val="00A81264"/>
    <w:rsid w:val="00AF62A0"/>
    <w:rsid w:val="00AF72D2"/>
    <w:rsid w:val="00BB14D2"/>
    <w:rsid w:val="00C9100C"/>
    <w:rsid w:val="00CB2BD1"/>
    <w:rsid w:val="00DF78D7"/>
    <w:rsid w:val="00E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82C7"/>
  <w15:chartTrackingRefBased/>
  <w15:docId w15:val="{5991D191-C359-45D6-813F-61F336B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D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D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D1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15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D15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D15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2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0">
    <w:name w:val="msonormal"/>
    <w:basedOn w:val="Normln"/>
    <w:rsid w:val="001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15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D1531"/>
    <w:rPr>
      <w:color w:val="0000FF"/>
      <w:u w:val="single"/>
    </w:rPr>
  </w:style>
  <w:style w:type="character" w:customStyle="1" w:styleId="b-btn-t">
    <w:name w:val="b-btn-t"/>
    <w:basedOn w:val="Standardnpsmoodstavce"/>
    <w:rsid w:val="001D1531"/>
  </w:style>
  <w:style w:type="paragraph" w:styleId="Textbubliny">
    <w:name w:val="Balloon Text"/>
    <w:basedOn w:val="Normln"/>
    <w:link w:val="TextbublinyChar"/>
    <w:uiPriority w:val="99"/>
    <w:semiHidden/>
    <w:unhideWhenUsed/>
    <w:rsid w:val="00A0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88645">
          <w:marLeft w:val="1878"/>
          <w:marRight w:val="18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0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2394">
          <w:marLeft w:val="4779"/>
          <w:marRight w:val="47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6651">
          <w:marLeft w:val="2438"/>
          <w:marRight w:val="2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7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2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ece92c4a1d.cbaul-cdnwnd.com/4c312d323d6d5d1cd2c9d714d424ba2c/200000265-6a1e26a1e6/311163903_3296820763906004_4115525228280000025_n.jpg?ph=ece92c4a1d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Formánková</dc:creator>
  <cp:keywords/>
  <dc:description/>
  <cp:lastModifiedBy>Veronika Formánková</cp:lastModifiedBy>
  <cp:revision>4</cp:revision>
  <cp:lastPrinted>2023-11-13T12:26:00Z</cp:lastPrinted>
  <dcterms:created xsi:type="dcterms:W3CDTF">2023-11-13T12:04:00Z</dcterms:created>
  <dcterms:modified xsi:type="dcterms:W3CDTF">2023-11-13T12:28:00Z</dcterms:modified>
</cp:coreProperties>
</file>